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9F" w:rsidRPr="009107EF" w:rsidRDefault="009107EF" w:rsidP="009107EF">
      <w:pPr>
        <w:jc w:val="center"/>
        <w:rPr>
          <w:rFonts w:ascii="Arial Black" w:hAnsi="Arial Black"/>
          <w:sz w:val="36"/>
          <w:szCs w:val="36"/>
          <w:u w:val="single"/>
        </w:rPr>
      </w:pPr>
      <w:r w:rsidRPr="009107EF">
        <w:rPr>
          <w:rFonts w:ascii="Arial Black" w:hAnsi="Arial Black"/>
          <w:sz w:val="36"/>
          <w:szCs w:val="36"/>
          <w:highlight w:val="yellow"/>
          <w:u w:val="single"/>
        </w:rPr>
        <w:t>REVIEW OF PRESENT TENSES</w:t>
      </w:r>
    </w:p>
    <w:p w:rsidR="009107EF" w:rsidRDefault="009107EF"/>
    <w:p w:rsidR="009107EF" w:rsidRDefault="009107EF" w:rsidP="009107EF">
      <w:pPr>
        <w:jc w:val="center"/>
      </w:pPr>
      <w:r w:rsidRPr="009107EF">
        <w:rPr>
          <w:rFonts w:ascii="Arial Black" w:hAnsi="Arial Black"/>
          <w:sz w:val="36"/>
          <w:szCs w:val="36"/>
          <w:highlight w:val="yellow"/>
          <w:u w:val="single"/>
        </w:rPr>
        <w:t>FORM</w:t>
      </w:r>
      <w:r>
        <w:t>: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107EF" w:rsidRPr="009107EF" w:rsidTr="009107EF">
        <w:tc>
          <w:tcPr>
            <w:tcW w:w="4531" w:type="dxa"/>
            <w:shd w:val="clear" w:color="auto" w:fill="00B0F0"/>
          </w:tcPr>
          <w:p w:rsidR="009107EF" w:rsidRPr="009107EF" w:rsidRDefault="009107EF" w:rsidP="009107EF">
            <w:pPr>
              <w:rPr>
                <w:rFonts w:ascii="Arial Black" w:hAnsi="Arial Black"/>
                <w:sz w:val="36"/>
                <w:szCs w:val="36"/>
              </w:rPr>
            </w:pPr>
            <w:r w:rsidRPr="009107EF">
              <w:rPr>
                <w:rFonts w:ascii="Arial Black" w:hAnsi="Arial Black"/>
                <w:sz w:val="36"/>
                <w:szCs w:val="36"/>
              </w:rPr>
              <w:t>PRESENT SIMPLE</w:t>
            </w:r>
          </w:p>
        </w:tc>
        <w:tc>
          <w:tcPr>
            <w:tcW w:w="5245" w:type="dxa"/>
            <w:shd w:val="clear" w:color="auto" w:fill="00B0F0"/>
          </w:tcPr>
          <w:p w:rsidR="009107EF" w:rsidRPr="009107EF" w:rsidRDefault="009107EF" w:rsidP="009107EF">
            <w:pPr>
              <w:rPr>
                <w:rFonts w:ascii="Arial Black" w:hAnsi="Arial Black"/>
                <w:sz w:val="36"/>
                <w:szCs w:val="36"/>
              </w:rPr>
            </w:pPr>
            <w:r w:rsidRPr="009107EF">
              <w:rPr>
                <w:rFonts w:ascii="Arial Black" w:hAnsi="Arial Black"/>
                <w:sz w:val="36"/>
                <w:szCs w:val="36"/>
              </w:rPr>
              <w:t>PRESENT CONTINUOUS</w:t>
            </w:r>
          </w:p>
        </w:tc>
      </w:tr>
      <w:tr w:rsidR="009107EF" w:rsidTr="009107EF">
        <w:tc>
          <w:tcPr>
            <w:tcW w:w="4531" w:type="dxa"/>
          </w:tcPr>
          <w:p w:rsidR="009107EF" w:rsidRDefault="009107EF" w:rsidP="009107EF"/>
        </w:tc>
        <w:tc>
          <w:tcPr>
            <w:tcW w:w="5245" w:type="dxa"/>
          </w:tcPr>
          <w:p w:rsidR="009107EF" w:rsidRDefault="009107EF" w:rsidP="009107EF"/>
        </w:tc>
      </w:tr>
      <w:tr w:rsidR="009107EF" w:rsidRPr="009107EF" w:rsidTr="009107EF">
        <w:tc>
          <w:tcPr>
            <w:tcW w:w="4531" w:type="dxa"/>
          </w:tcPr>
          <w:p w:rsidR="009107EF" w:rsidRPr="009107EF" w:rsidRDefault="009107EF" w:rsidP="009107E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 w:rsidRPr="009107EF">
              <w:rPr>
                <w:rFonts w:ascii="Arial Black" w:hAnsi="Arial Black"/>
                <w:sz w:val="28"/>
                <w:szCs w:val="28"/>
              </w:rPr>
              <w:t xml:space="preserve">s/es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third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person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singular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he,she,it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107EF" w:rsidRPr="009107EF" w:rsidRDefault="009107EF" w:rsidP="009107E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am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>/are/is +  ……..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ing</w:t>
            </w:r>
            <w:proofErr w:type="spellEnd"/>
          </w:p>
        </w:tc>
      </w:tr>
      <w:tr w:rsidR="009107EF" w:rsidRPr="009107EF" w:rsidTr="009107EF">
        <w:tc>
          <w:tcPr>
            <w:tcW w:w="4531" w:type="dxa"/>
          </w:tcPr>
          <w:p w:rsidR="009107EF" w:rsidRPr="009107EF" w:rsidRDefault="009107EF" w:rsidP="009107E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 w:rsidRPr="009107EF">
              <w:rPr>
                <w:rFonts w:ascii="Arial Black" w:hAnsi="Arial Black"/>
                <w:sz w:val="28"/>
                <w:szCs w:val="28"/>
              </w:rPr>
              <w:t xml:space="preserve">do/does in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questions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(mind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auxiliaries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107EF" w:rsidRPr="009107EF" w:rsidRDefault="009107EF" w:rsidP="009107EF">
            <w:pPr>
              <w:rPr>
                <w:rFonts w:ascii="Arial Black" w:hAnsi="Arial Black"/>
                <w:sz w:val="28"/>
                <w:szCs w:val="28"/>
              </w:rPr>
            </w:pPr>
          </w:p>
          <w:p w:rsidR="009107EF" w:rsidRPr="009107EF" w:rsidRDefault="009107EF" w:rsidP="009107E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am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/are/is + ………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ing</w:t>
            </w:r>
            <w:proofErr w:type="spellEnd"/>
          </w:p>
        </w:tc>
      </w:tr>
      <w:tr w:rsidR="009107EF" w:rsidRPr="009107EF" w:rsidTr="009107EF">
        <w:tc>
          <w:tcPr>
            <w:tcW w:w="4531" w:type="dxa"/>
          </w:tcPr>
          <w:p w:rsidR="009107EF" w:rsidRPr="009107EF" w:rsidRDefault="009107EF" w:rsidP="009107E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don’t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/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doesn’t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(mind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auxiliaries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107EF" w:rsidRPr="009107EF" w:rsidRDefault="009107EF" w:rsidP="009107E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am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not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/ are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not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/ is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not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+ ……….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ing</w:t>
            </w:r>
            <w:proofErr w:type="spellEnd"/>
          </w:p>
        </w:tc>
      </w:tr>
      <w:tr w:rsidR="009107EF" w:rsidRPr="009107EF" w:rsidTr="009107EF">
        <w:tc>
          <w:tcPr>
            <w:tcW w:w="4531" w:type="dxa"/>
          </w:tcPr>
          <w:p w:rsidR="009107EF" w:rsidRPr="009107EF" w:rsidRDefault="009107EF" w:rsidP="009107E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use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infinitve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after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does/</w:t>
            </w:r>
            <w:proofErr w:type="spellStart"/>
            <w:r w:rsidRPr="009107EF">
              <w:rPr>
                <w:rFonts w:ascii="Arial Black" w:hAnsi="Arial Black"/>
                <w:sz w:val="28"/>
                <w:szCs w:val="28"/>
              </w:rPr>
              <w:t>doesn’t</w:t>
            </w:r>
            <w:proofErr w:type="spellEnd"/>
            <w:r w:rsidRPr="009107EF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107EF" w:rsidRPr="009107EF" w:rsidRDefault="009107EF" w:rsidP="009107E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9107EF" w:rsidRDefault="009107EF" w:rsidP="009107EF"/>
    <w:p w:rsidR="009107EF" w:rsidRPr="009107EF" w:rsidRDefault="009107EF" w:rsidP="009107EF">
      <w:pPr>
        <w:jc w:val="center"/>
        <w:rPr>
          <w:rFonts w:ascii="Arial Black" w:hAnsi="Arial Black"/>
          <w:sz w:val="36"/>
          <w:szCs w:val="36"/>
          <w:u w:val="single"/>
        </w:rPr>
      </w:pPr>
      <w:r w:rsidRPr="009107EF">
        <w:rPr>
          <w:rFonts w:ascii="Arial Black" w:hAnsi="Arial Black"/>
          <w:sz w:val="36"/>
          <w:szCs w:val="36"/>
          <w:highlight w:val="yellow"/>
          <w:u w:val="single"/>
        </w:rPr>
        <w:t>USAGE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531"/>
        <w:gridCol w:w="4531"/>
        <w:gridCol w:w="714"/>
      </w:tblGrid>
      <w:tr w:rsidR="009107EF" w:rsidRPr="009107EF" w:rsidTr="00D615BD">
        <w:tc>
          <w:tcPr>
            <w:tcW w:w="4531" w:type="dxa"/>
            <w:shd w:val="clear" w:color="auto" w:fill="00B0F0"/>
          </w:tcPr>
          <w:p w:rsidR="009107EF" w:rsidRPr="009107EF" w:rsidRDefault="009107EF" w:rsidP="00BD0B7A">
            <w:pPr>
              <w:rPr>
                <w:rFonts w:ascii="Arial Black" w:hAnsi="Arial Black"/>
                <w:sz w:val="36"/>
                <w:szCs w:val="36"/>
              </w:rPr>
            </w:pPr>
            <w:r w:rsidRPr="009107EF">
              <w:rPr>
                <w:rFonts w:ascii="Arial Black" w:hAnsi="Arial Black"/>
                <w:sz w:val="36"/>
                <w:szCs w:val="36"/>
              </w:rPr>
              <w:t>PRESENT SIMPLE</w:t>
            </w:r>
          </w:p>
        </w:tc>
        <w:tc>
          <w:tcPr>
            <w:tcW w:w="5245" w:type="dxa"/>
            <w:gridSpan w:val="2"/>
            <w:shd w:val="clear" w:color="auto" w:fill="00B0F0"/>
          </w:tcPr>
          <w:p w:rsidR="009107EF" w:rsidRPr="009107EF" w:rsidRDefault="009107EF" w:rsidP="00BD0B7A">
            <w:pPr>
              <w:rPr>
                <w:rFonts w:ascii="Arial Black" w:hAnsi="Arial Black"/>
                <w:sz w:val="36"/>
                <w:szCs w:val="36"/>
              </w:rPr>
            </w:pPr>
            <w:r w:rsidRPr="009107EF">
              <w:rPr>
                <w:rFonts w:ascii="Arial Black" w:hAnsi="Arial Black"/>
                <w:sz w:val="36"/>
                <w:szCs w:val="36"/>
              </w:rPr>
              <w:t>PRESENT CONTINUOUS</w:t>
            </w:r>
          </w:p>
        </w:tc>
      </w:tr>
      <w:tr w:rsidR="009107EF" w:rsidTr="00D615BD">
        <w:tc>
          <w:tcPr>
            <w:tcW w:w="4531" w:type="dxa"/>
          </w:tcPr>
          <w:p w:rsidR="009107EF" w:rsidRDefault="009107EF" w:rsidP="00BD0B7A"/>
        </w:tc>
        <w:tc>
          <w:tcPr>
            <w:tcW w:w="5245" w:type="dxa"/>
            <w:gridSpan w:val="2"/>
          </w:tcPr>
          <w:p w:rsidR="009107EF" w:rsidRDefault="009107EF" w:rsidP="00BD0B7A"/>
        </w:tc>
      </w:tr>
      <w:tr w:rsidR="009107EF" w:rsidRPr="009107EF" w:rsidTr="00D615BD">
        <w:tc>
          <w:tcPr>
            <w:tcW w:w="4531" w:type="dxa"/>
          </w:tcPr>
          <w:p w:rsidR="009107EF" w:rsidRPr="009107EF" w:rsidRDefault="009107EF" w:rsidP="00BD0B7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repetition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activities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always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, never,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sometimes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, etc.)</w:t>
            </w:r>
          </w:p>
        </w:tc>
        <w:tc>
          <w:tcPr>
            <w:tcW w:w="5245" w:type="dxa"/>
            <w:gridSpan w:val="2"/>
          </w:tcPr>
          <w:p w:rsidR="009107EF" w:rsidRPr="009107EF" w:rsidRDefault="009107EF" w:rsidP="00BD0B7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something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is in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progress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now</w:t>
            </w:r>
            <w:proofErr w:type="spellEnd"/>
          </w:p>
        </w:tc>
      </w:tr>
      <w:tr w:rsidR="009107EF" w:rsidRPr="009107EF" w:rsidTr="00D615BD">
        <w:tc>
          <w:tcPr>
            <w:tcW w:w="4531" w:type="dxa"/>
          </w:tcPr>
          <w:p w:rsidR="009107EF" w:rsidRPr="009107EF" w:rsidRDefault="009107EF" w:rsidP="00BD0B7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stating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fact</w:t>
            </w:r>
            <w:proofErr w:type="spellEnd"/>
          </w:p>
        </w:tc>
        <w:tc>
          <w:tcPr>
            <w:tcW w:w="5245" w:type="dxa"/>
            <w:gridSpan w:val="2"/>
          </w:tcPr>
          <w:p w:rsidR="009107EF" w:rsidRPr="009107EF" w:rsidRDefault="009107EF" w:rsidP="00BD0B7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future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activities</w:t>
            </w:r>
            <w:proofErr w:type="spellEnd"/>
          </w:p>
        </w:tc>
      </w:tr>
      <w:tr w:rsidR="009107EF" w:rsidRPr="009107EF" w:rsidTr="00D615BD">
        <w:tc>
          <w:tcPr>
            <w:tcW w:w="4531" w:type="dxa"/>
          </w:tcPr>
          <w:p w:rsidR="009107EF" w:rsidRPr="009107EF" w:rsidRDefault="009107EF" w:rsidP="00BD0B7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arrival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departure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(train; bus;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plain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; etc.</w:t>
            </w:r>
          </w:p>
        </w:tc>
        <w:tc>
          <w:tcPr>
            <w:tcW w:w="5245" w:type="dxa"/>
            <w:gridSpan w:val="2"/>
          </w:tcPr>
          <w:p w:rsidR="009107EF" w:rsidRPr="009107EF" w:rsidRDefault="009107EF" w:rsidP="00BD0B7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express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irritation</w:t>
            </w:r>
            <w:proofErr w:type="spellEnd"/>
          </w:p>
        </w:tc>
      </w:tr>
      <w:tr w:rsidR="009107EF" w:rsidRPr="009107EF" w:rsidTr="00D615BD">
        <w:tc>
          <w:tcPr>
            <w:tcW w:w="4531" w:type="dxa"/>
          </w:tcPr>
          <w:p w:rsidR="009107EF" w:rsidRPr="009107EF" w:rsidRDefault="009107EF" w:rsidP="00BD0B7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timetable at school</w:t>
            </w:r>
          </w:p>
        </w:tc>
        <w:tc>
          <w:tcPr>
            <w:tcW w:w="5245" w:type="dxa"/>
            <w:gridSpan w:val="2"/>
          </w:tcPr>
          <w:p w:rsidR="009107EF" w:rsidRPr="009107EF" w:rsidRDefault="009107EF" w:rsidP="00BD0B7A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615BD" w:rsidTr="00D615BD">
        <w:trPr>
          <w:gridAfter w:val="1"/>
          <w:wAfter w:w="714" w:type="dxa"/>
        </w:trPr>
        <w:tc>
          <w:tcPr>
            <w:tcW w:w="4531" w:type="dxa"/>
          </w:tcPr>
          <w:p w:rsidR="00D615BD" w:rsidRPr="00D615BD" w:rsidRDefault="00D615BD" w:rsidP="00D615BD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 w:rsidRPr="00D615BD">
              <w:rPr>
                <w:rFonts w:ascii="Arial Black" w:hAnsi="Arial Black"/>
                <w:sz w:val="28"/>
                <w:szCs w:val="28"/>
              </w:rPr>
              <w:t xml:space="preserve">in zero </w:t>
            </w:r>
            <w:proofErr w:type="spellStart"/>
            <w:r w:rsidRPr="00D615BD">
              <w:rPr>
                <w:rFonts w:ascii="Arial Black" w:hAnsi="Arial Black"/>
                <w:sz w:val="28"/>
                <w:szCs w:val="28"/>
              </w:rPr>
              <w:t>conditionals</w:t>
            </w:r>
            <w:proofErr w:type="spellEnd"/>
          </w:p>
          <w:p w:rsidR="00D615BD" w:rsidRPr="00D615BD" w:rsidRDefault="00D615BD" w:rsidP="00D615BD">
            <w:pPr>
              <w:pStyle w:val="Lijstalinea"/>
              <w:rPr>
                <w:rFonts w:ascii="Arial Black" w:hAnsi="Arial Black"/>
                <w:i/>
                <w:sz w:val="28"/>
                <w:szCs w:val="28"/>
              </w:rPr>
            </w:pP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If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you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jump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in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the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water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you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get wet.</w:t>
            </w:r>
          </w:p>
          <w:p w:rsidR="00D615BD" w:rsidRPr="00D615BD" w:rsidRDefault="00D615BD" w:rsidP="00D615BD">
            <w:pPr>
              <w:pStyle w:val="Lijstalinea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If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you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skate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too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early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</w:t>
            </w:r>
            <w:proofErr w:type="spellStart"/>
            <w:r w:rsidRPr="00D615BD">
              <w:rPr>
                <w:rFonts w:ascii="Arial Black" w:hAnsi="Arial Black"/>
                <w:i/>
                <w:sz w:val="28"/>
                <w:szCs w:val="28"/>
              </w:rPr>
              <w:t>the</w:t>
            </w:r>
            <w:proofErr w:type="spellEnd"/>
            <w:r w:rsidRPr="00D615BD">
              <w:rPr>
                <w:rFonts w:ascii="Arial Black" w:hAnsi="Arial Black"/>
                <w:i/>
                <w:sz w:val="28"/>
                <w:szCs w:val="28"/>
              </w:rPr>
              <w:t xml:space="preserve"> ice breaks.</w:t>
            </w:r>
          </w:p>
        </w:tc>
        <w:tc>
          <w:tcPr>
            <w:tcW w:w="4531" w:type="dxa"/>
          </w:tcPr>
          <w:p w:rsidR="00D615BD" w:rsidRDefault="00D615BD" w:rsidP="000D239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9107EF" w:rsidRPr="000D2396" w:rsidRDefault="000D2396" w:rsidP="000D2396">
      <w:pPr>
        <w:rPr>
          <w:rFonts w:ascii="Arial Black" w:hAnsi="Arial Black"/>
          <w:sz w:val="28"/>
          <w:szCs w:val="28"/>
        </w:rPr>
      </w:pPr>
      <w:hyperlink r:id="rId5" w:history="1">
        <w:r w:rsidRPr="000D2396">
          <w:rPr>
            <w:rStyle w:val="Hyperlink"/>
            <w:rFonts w:ascii="Arial Black" w:hAnsi="Arial Black"/>
            <w:sz w:val="28"/>
            <w:szCs w:val="28"/>
          </w:rPr>
          <w:t>http://maken.wikiwijs.nl/45572#!page-2351408</w:t>
        </w:r>
      </w:hyperlink>
    </w:p>
    <w:p w:rsidR="000D2396" w:rsidRPr="000D2396" w:rsidRDefault="000D2396" w:rsidP="000D2396">
      <w:pPr>
        <w:rPr>
          <w:rFonts w:ascii="Arial Black" w:hAnsi="Arial Black"/>
          <w:sz w:val="28"/>
          <w:szCs w:val="28"/>
        </w:rPr>
      </w:pPr>
      <w:hyperlink r:id="rId6" w:history="1">
        <w:r w:rsidRPr="000D2396">
          <w:rPr>
            <w:rStyle w:val="Hyperlink"/>
            <w:rFonts w:ascii="Arial Black" w:hAnsi="Arial Black"/>
            <w:sz w:val="28"/>
            <w:szCs w:val="28"/>
          </w:rPr>
          <w:t>http://maken.wikiwijs.</w:t>
        </w:r>
        <w:bookmarkStart w:id="0" w:name="_GoBack"/>
        <w:bookmarkEnd w:id="0"/>
        <w:r w:rsidRPr="000D2396">
          <w:rPr>
            <w:rStyle w:val="Hyperlink"/>
            <w:rFonts w:ascii="Arial Black" w:hAnsi="Arial Black"/>
            <w:sz w:val="28"/>
            <w:szCs w:val="28"/>
          </w:rPr>
          <w:t>nl/45617#!page-1384797</w:t>
        </w:r>
      </w:hyperlink>
    </w:p>
    <w:sectPr w:rsidR="000D2396" w:rsidRPr="000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3A8"/>
    <w:multiLevelType w:val="hybridMultilevel"/>
    <w:tmpl w:val="8CBEF83C"/>
    <w:lvl w:ilvl="0" w:tplc="2898D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F"/>
    <w:rsid w:val="000869D2"/>
    <w:rsid w:val="000D2396"/>
    <w:rsid w:val="001A0C11"/>
    <w:rsid w:val="009107EF"/>
    <w:rsid w:val="00D6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7873-A779-4029-9407-94617C4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07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2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n.wikiwijs.nl/45617#!page-1384797" TargetMode="External"/><Relationship Id="rId5" Type="http://schemas.openxmlformats.org/officeDocument/2006/relationships/hyperlink" Target="http://maken.wikiwijs.nl/45572#!page-235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Adrie Schijndel, van</cp:lastModifiedBy>
  <cp:revision>2</cp:revision>
  <dcterms:created xsi:type="dcterms:W3CDTF">2017-01-23T15:07:00Z</dcterms:created>
  <dcterms:modified xsi:type="dcterms:W3CDTF">2017-01-23T15:33:00Z</dcterms:modified>
</cp:coreProperties>
</file>